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23D89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23D89" w:rsidRDefault="00123D89" w:rsidP="005965B2">
            <w:pPr>
              <w:rPr>
                <w:sz w:val="16"/>
                <w:szCs w:val="16"/>
                <w:lang w:val="sr-Cyrl-CS"/>
              </w:rPr>
            </w:pPr>
          </w:p>
          <w:p w:rsidR="00123D89" w:rsidRPr="006953D8" w:rsidRDefault="00123D89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23D89" w:rsidRPr="004D5594" w:rsidRDefault="00123D8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23D89" w:rsidRPr="00C554A6" w:rsidRDefault="00123D8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23D89" w:rsidRPr="00677DE0" w:rsidTr="005965B2">
        <w:tc>
          <w:tcPr>
            <w:tcW w:w="1437" w:type="dxa"/>
          </w:tcPr>
          <w:p w:rsidR="00123D89" w:rsidRPr="00C554A6" w:rsidRDefault="00123D8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23D89" w:rsidRPr="00D3340F" w:rsidRDefault="00123D89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145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23D89" w:rsidRPr="00E77A90" w:rsidRDefault="00123D89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5C55A5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5C55A5">
              <w:rPr>
                <w:b/>
                <w:i/>
                <w:sz w:val="28"/>
                <w:szCs w:val="28"/>
                <w:lang w:val="sr-Cyrl-CS"/>
              </w:rPr>
              <w:t>Житије Ајдук Вељка Петровића</w:t>
            </w:r>
            <w:r w:rsidRPr="005C55A5">
              <w:rPr>
                <w:b/>
                <w:sz w:val="28"/>
                <w:szCs w:val="28"/>
                <w:lang w:val="sr-Cyrl-CS"/>
              </w:rPr>
              <w:t xml:space="preserve"> Вука Стефановића Караџића</w:t>
            </w:r>
          </w:p>
          <w:p w:rsidR="00123D89" w:rsidRPr="00817475" w:rsidRDefault="00123D89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123D89" w:rsidRPr="00677DE0" w:rsidTr="005965B2">
        <w:trPr>
          <w:trHeight w:val="228"/>
        </w:trPr>
        <w:tc>
          <w:tcPr>
            <w:tcW w:w="8856" w:type="dxa"/>
            <w:gridSpan w:val="4"/>
          </w:tcPr>
          <w:p w:rsidR="00123D89" w:rsidRPr="00863F97" w:rsidRDefault="00123D89" w:rsidP="006E04FC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5C55A5">
              <w:rPr>
                <w:sz w:val="28"/>
                <w:szCs w:val="28"/>
                <w:lang w:val="sr-Cyrl-CS"/>
              </w:rPr>
              <w:t>Анализа текста, појам биографије, књижевни ликови, сагледав</w:t>
            </w:r>
            <w:r>
              <w:rPr>
                <w:sz w:val="28"/>
                <w:szCs w:val="28"/>
                <w:lang w:val="sr-Cyrl-CS"/>
              </w:rPr>
              <w:t>ање прошлости из књижевног угла;</w:t>
            </w:r>
            <w:r w:rsidRPr="005C55A5">
              <w:rPr>
                <w:sz w:val="28"/>
                <w:szCs w:val="28"/>
                <w:lang w:val="sr-Cyrl-CS"/>
              </w:rPr>
              <w:t xml:space="preserve"> истицање вредности моралних начела, развијање родољубивих осећања.</w:t>
            </w:r>
          </w:p>
        </w:tc>
      </w:tr>
      <w:tr w:rsidR="00123D89" w:rsidRPr="00677DE0" w:rsidTr="005965B2">
        <w:trPr>
          <w:trHeight w:val="227"/>
        </w:trPr>
        <w:tc>
          <w:tcPr>
            <w:tcW w:w="8856" w:type="dxa"/>
            <w:gridSpan w:val="4"/>
          </w:tcPr>
          <w:p w:rsidR="00123D89" w:rsidRPr="00B13A55" w:rsidRDefault="00123D89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123D89" w:rsidRPr="00677DE0" w:rsidTr="005965B2">
        <w:trPr>
          <w:trHeight w:val="227"/>
        </w:trPr>
        <w:tc>
          <w:tcPr>
            <w:tcW w:w="8856" w:type="dxa"/>
            <w:gridSpan w:val="4"/>
          </w:tcPr>
          <w:p w:rsidR="00123D89" w:rsidRPr="009747B1" w:rsidRDefault="00123D89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23D89" w:rsidRPr="00677DE0" w:rsidTr="005965B2">
        <w:trPr>
          <w:trHeight w:val="227"/>
        </w:trPr>
        <w:tc>
          <w:tcPr>
            <w:tcW w:w="8856" w:type="dxa"/>
            <w:gridSpan w:val="4"/>
          </w:tcPr>
          <w:p w:rsidR="00123D89" w:rsidRPr="00A450D0" w:rsidRDefault="00123D89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123D89" w:rsidRPr="009E06EE" w:rsidTr="005965B2">
        <w:trPr>
          <w:trHeight w:val="227"/>
        </w:trPr>
        <w:tc>
          <w:tcPr>
            <w:tcW w:w="8856" w:type="dxa"/>
            <w:gridSpan w:val="4"/>
          </w:tcPr>
          <w:p w:rsidR="00123D89" w:rsidRPr="00052DD3" w:rsidRDefault="00123D89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</w:t>
            </w:r>
            <w:r w:rsidR="00C43AB1">
              <w:rPr>
                <w:sz w:val="28"/>
                <w:szCs w:val="28"/>
                <w:lang w:val="sr-Cyrl-CS"/>
              </w:rPr>
              <w:t>танка, стр. 158</w:t>
            </w:r>
            <w:r w:rsidR="006E04FC">
              <w:rPr>
                <w:sz w:val="28"/>
                <w:szCs w:val="28"/>
                <w:lang w:val="sr-Cyrl-CS"/>
              </w:rPr>
              <w:t xml:space="preserve"> – </w:t>
            </w:r>
            <w:r w:rsidR="00C43AB1">
              <w:rPr>
                <w:sz w:val="28"/>
                <w:szCs w:val="28"/>
                <w:lang w:val="sr-Cyrl-CS"/>
              </w:rPr>
              <w:t>161</w:t>
            </w:r>
            <w:r w:rsidR="006E04FC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9E0757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E0757" w:rsidRDefault="009E0757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6E04FC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Ученици знају одлике биографског текста, анализирају текст, ликове, разумеју појам и функцију портрета у књижевном делу. СЈ.1.4.7. СЈ.2.4.1. СЈ.2.4.4. СЈ.2.4.6. СЈ.3.4.6.</w:t>
            </w:r>
          </w:p>
        </w:tc>
      </w:tr>
    </w:tbl>
    <w:p w:rsidR="00123D89" w:rsidRPr="009E06EE" w:rsidRDefault="00123D89" w:rsidP="00123D89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23D89" w:rsidRPr="009E06EE" w:rsidTr="005965B2">
        <w:trPr>
          <w:trHeight w:hRule="exact" w:val="284"/>
        </w:trPr>
        <w:tc>
          <w:tcPr>
            <w:tcW w:w="8856" w:type="dxa"/>
          </w:tcPr>
          <w:p w:rsidR="00123D89" w:rsidRPr="00C554A6" w:rsidRDefault="00123D89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23D89" w:rsidRPr="00677DE0" w:rsidTr="005965B2">
        <w:tc>
          <w:tcPr>
            <w:tcW w:w="8856" w:type="dxa"/>
          </w:tcPr>
          <w:p w:rsidR="00123D89" w:rsidRPr="00C554A6" w:rsidRDefault="00123D8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43AB1" w:rsidRDefault="00123D89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</w:t>
            </w:r>
          </w:p>
          <w:p w:rsidR="00123D89" w:rsidRPr="005C55A5" w:rsidRDefault="00C43AB1" w:rsidP="00C43AB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123D89" w:rsidRPr="005C55A5">
              <w:rPr>
                <w:sz w:val="28"/>
                <w:szCs w:val="28"/>
                <w:lang w:val="sr-Cyrl-CS"/>
              </w:rPr>
              <w:t>Шта знате о Хајдук Вељку Петровићу?</w:t>
            </w:r>
          </w:p>
          <w:p w:rsidR="00123D89" w:rsidRPr="005C55A5" w:rsidRDefault="00C43AB1" w:rsidP="00C43AB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23D89" w:rsidRPr="005C55A5">
              <w:rPr>
                <w:sz w:val="28"/>
                <w:szCs w:val="28"/>
                <w:lang w:val="sr-Cyrl-CS"/>
              </w:rPr>
              <w:t>Каква је његова улога у Првом српском устанку?</w:t>
            </w:r>
          </w:p>
          <w:p w:rsidR="00123D89" w:rsidRPr="00066E83" w:rsidRDefault="00123D8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23D89" w:rsidRPr="00677DE0" w:rsidTr="005965B2">
        <w:tc>
          <w:tcPr>
            <w:tcW w:w="8856" w:type="dxa"/>
          </w:tcPr>
          <w:p w:rsidR="00123D89" w:rsidRDefault="00123D8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43AB1" w:rsidRDefault="00123D89" w:rsidP="006E04FC">
            <w:pPr>
              <w:tabs>
                <w:tab w:val="left" w:pos="3752"/>
              </w:tabs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  <w:r w:rsidR="006E04FC">
              <w:rPr>
                <w:sz w:val="28"/>
                <w:szCs w:val="28"/>
                <w:lang w:val="sr-Cyrl-CS"/>
              </w:rPr>
              <w:tab/>
            </w:r>
            <w:bookmarkStart w:id="0" w:name="_GoBack"/>
            <w:bookmarkEnd w:id="0"/>
          </w:p>
          <w:p w:rsidR="00123D89" w:rsidRPr="005C55A5" w:rsidRDefault="00C43AB1" w:rsidP="00C43AB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23D89" w:rsidRPr="005C55A5">
              <w:rPr>
                <w:sz w:val="28"/>
                <w:szCs w:val="28"/>
                <w:lang w:val="sr-Cyrl-CS"/>
              </w:rPr>
              <w:t>Наставник упознаје ученике с појмом биографије, а затим чита текст Вука Караџића. Следи разговор о тексту:</w:t>
            </w:r>
          </w:p>
          <w:p w:rsidR="00123D89" w:rsidRPr="005C55A5" w:rsidRDefault="00C43AB1" w:rsidP="00C43AB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23D89" w:rsidRPr="005C55A5">
              <w:rPr>
                <w:sz w:val="28"/>
                <w:szCs w:val="28"/>
                <w:lang w:val="sr-Cyrl-CS"/>
              </w:rPr>
              <w:t>Које сте детаље у опису изгледа Хајдук Вељка запазили у ово</w:t>
            </w:r>
            <w:r w:rsidR="00123D89">
              <w:rPr>
                <w:sz w:val="28"/>
                <w:szCs w:val="28"/>
                <w:lang w:val="sr-Cyrl-CS"/>
              </w:rPr>
              <w:t>м</w:t>
            </w:r>
            <w:r w:rsidR="00123D89" w:rsidRPr="005C55A5">
              <w:rPr>
                <w:sz w:val="28"/>
                <w:szCs w:val="28"/>
                <w:lang w:val="sr-Cyrl-CS"/>
              </w:rPr>
              <w:t xml:space="preserve"> тексту?</w:t>
            </w:r>
          </w:p>
          <w:p w:rsidR="00123D89" w:rsidRPr="005C55A5" w:rsidRDefault="00C43AB1" w:rsidP="00C43AB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23D89" w:rsidRPr="005C55A5">
              <w:rPr>
                <w:sz w:val="28"/>
                <w:szCs w:val="28"/>
                <w:lang w:val="sr-Cyrl-CS"/>
              </w:rPr>
              <w:t>Које детаље у опису Хајдук Вељкових особина сте запазили?</w:t>
            </w:r>
          </w:p>
          <w:p w:rsidR="00123D89" w:rsidRDefault="00C43AB1" w:rsidP="005965B2">
            <w:pPr>
              <w:jc w:val="both"/>
              <w:rPr>
                <w:iCs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123D89" w:rsidRPr="005C55A5">
              <w:rPr>
                <w:sz w:val="28"/>
                <w:szCs w:val="28"/>
                <w:lang w:val="sr-Cyrl-CS"/>
              </w:rPr>
              <w:t>До краја часа ученици самостално раде на проучавању текста и припреми за раз</w:t>
            </w:r>
            <w:r>
              <w:rPr>
                <w:sz w:val="28"/>
                <w:szCs w:val="28"/>
                <w:lang w:val="sr-Cyrl-CS"/>
              </w:rPr>
              <w:t>говор у складу с питањима на 161</w:t>
            </w:r>
            <w:r w:rsidR="00123D89">
              <w:rPr>
                <w:sz w:val="28"/>
                <w:szCs w:val="28"/>
                <w:lang w:val="sr-Cyrl-CS"/>
              </w:rPr>
              <w:t xml:space="preserve">. </w:t>
            </w:r>
            <w:r w:rsidR="00123D89" w:rsidRPr="005C55A5">
              <w:rPr>
                <w:sz w:val="28"/>
                <w:szCs w:val="28"/>
                <w:lang w:val="sr-Cyrl-CS"/>
              </w:rPr>
              <w:t xml:space="preserve">страни </w:t>
            </w:r>
            <w:r w:rsidR="00123D89" w:rsidRPr="00E80583">
              <w:rPr>
                <w:b/>
                <w:i/>
                <w:iCs/>
                <w:sz w:val="28"/>
                <w:szCs w:val="28"/>
                <w:lang w:val="sr-Cyrl-CS"/>
              </w:rPr>
              <w:t>Читанке</w:t>
            </w:r>
            <w:r w:rsidR="00123D89">
              <w:rPr>
                <w:iCs/>
                <w:sz w:val="28"/>
                <w:szCs w:val="28"/>
                <w:lang w:val="sr-Cyrl-CS"/>
              </w:rPr>
              <w:t>:</w:t>
            </w:r>
          </w:p>
          <w:p w:rsidR="00123D89" w:rsidRDefault="00123D89" w:rsidP="005965B2">
            <w:pPr>
              <w:jc w:val="both"/>
              <w:rPr>
                <w:iCs/>
                <w:sz w:val="28"/>
                <w:szCs w:val="28"/>
                <w:lang w:val="sr-Cyrl-CS"/>
              </w:rPr>
            </w:pPr>
            <w:r>
              <w:rPr>
                <w:iCs/>
                <w:sz w:val="28"/>
                <w:szCs w:val="28"/>
                <w:lang w:val="sr-Cyrl-CS"/>
              </w:rPr>
              <w:t>- Какав је ваш утисак о Хајдук Вељку на основу овог текта?</w:t>
            </w:r>
          </w:p>
          <w:p w:rsidR="00123D89" w:rsidRDefault="00123D8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Одакле је био Хајдук Вељко?</w:t>
            </w:r>
          </w:p>
          <w:p w:rsidR="00123D89" w:rsidRDefault="00123D8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је описан турски напад на Неготин?</w:t>
            </w:r>
          </w:p>
          <w:p w:rsidR="00123D89" w:rsidRDefault="00123D8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 каквом су стању биле српска и турска војска?</w:t>
            </w:r>
          </w:p>
          <w:p w:rsidR="00123D89" w:rsidRDefault="00123D8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су се понашале српске војводе пошто их је Вељко молио за помоћ?</w:t>
            </w:r>
          </w:p>
          <w:p w:rsidR="00123D89" w:rsidRDefault="00123D8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су узроци Вељкове погибије и пада Неготина?</w:t>
            </w:r>
          </w:p>
          <w:p w:rsidR="00123D89" w:rsidRDefault="00123D8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се Вељко понео у борби? Како је погинуо?</w:t>
            </w:r>
          </w:p>
          <w:p w:rsidR="00123D89" w:rsidRDefault="00123D8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Опишите Вељков изглед.</w:t>
            </w:r>
          </w:p>
          <w:p w:rsidR="00123D89" w:rsidRPr="00F63729" w:rsidRDefault="00123D8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23D89" w:rsidRPr="00677DE0" w:rsidTr="005965B2">
        <w:tc>
          <w:tcPr>
            <w:tcW w:w="8856" w:type="dxa"/>
          </w:tcPr>
          <w:p w:rsidR="00123D89" w:rsidRPr="00C554A6" w:rsidRDefault="00123D8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C43AB1" w:rsidRDefault="00123D8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</w:t>
            </w:r>
          </w:p>
          <w:p w:rsidR="00123D89" w:rsidRPr="00FA13B7" w:rsidRDefault="00C43AB1" w:rsidP="00C43AB1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23D89" w:rsidRPr="005C55A5">
              <w:rPr>
                <w:sz w:val="28"/>
                <w:szCs w:val="28"/>
                <w:lang w:val="sr-Cyrl-CS"/>
              </w:rPr>
              <w:t xml:space="preserve">Наставник обилази ученике и помаже им у припремању за анализу </w:t>
            </w:r>
            <w:r w:rsidR="00123D89" w:rsidRPr="005C55A5">
              <w:rPr>
                <w:sz w:val="28"/>
                <w:szCs w:val="28"/>
                <w:lang w:val="sr-Cyrl-CS"/>
              </w:rPr>
              <w:lastRenderedPageBreak/>
              <w:t>текста</w:t>
            </w:r>
            <w:r w:rsidR="00123D89">
              <w:rPr>
                <w:lang w:val="sr-Cyrl-CS"/>
              </w:rPr>
              <w:t>.</w:t>
            </w:r>
          </w:p>
          <w:p w:rsidR="00123D89" w:rsidRPr="00C43AB1" w:rsidRDefault="00123D89" w:rsidP="00C43AB1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</w:p>
        </w:tc>
      </w:tr>
      <w:tr w:rsidR="00123D89" w:rsidRPr="00677DE0" w:rsidTr="005965B2">
        <w:tc>
          <w:tcPr>
            <w:tcW w:w="8856" w:type="dxa"/>
          </w:tcPr>
          <w:p w:rsidR="00123D89" w:rsidRDefault="00123D89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23D89" w:rsidRDefault="00123D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3D89" w:rsidRDefault="00123D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3D89" w:rsidRPr="005F4C5C" w:rsidRDefault="00123D89" w:rsidP="005965B2">
            <w:pPr>
              <w:rPr>
                <w:i/>
                <w:sz w:val="20"/>
                <w:szCs w:val="20"/>
              </w:rPr>
            </w:pPr>
          </w:p>
          <w:p w:rsidR="00123D89" w:rsidRDefault="00123D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3D89" w:rsidRDefault="00123D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E0757" w:rsidRDefault="009E0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E0757" w:rsidRDefault="009E0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E0757" w:rsidRDefault="009E0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E0757" w:rsidRDefault="009E0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E0757" w:rsidRDefault="009E0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E0757" w:rsidRDefault="009E0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E0757" w:rsidRDefault="009E0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E0757" w:rsidRDefault="009E0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E0757" w:rsidRDefault="009E0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E0757" w:rsidRDefault="009E0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E0757" w:rsidRDefault="009E0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E0757" w:rsidRDefault="009E0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3D89" w:rsidRDefault="00123D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23D89" w:rsidRDefault="00123D8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43AB1" w:rsidRPr="00C554A6" w:rsidRDefault="00C43AB1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3D89"/>
    <w:rsid w:val="00123D89"/>
    <w:rsid w:val="0025080A"/>
    <w:rsid w:val="00257861"/>
    <w:rsid w:val="006E04FC"/>
    <w:rsid w:val="009E0757"/>
    <w:rsid w:val="00A30C03"/>
    <w:rsid w:val="00AE5CAF"/>
    <w:rsid w:val="00B24483"/>
    <w:rsid w:val="00C43AB1"/>
    <w:rsid w:val="00C4433A"/>
    <w:rsid w:val="00FC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DBA394-15FE-4F9A-8DE9-4BE729E10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D8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3D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3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245</Words>
  <Characters>1572</Characters>
  <Application>Microsoft Office Word</Application>
  <DocSecurity>0</DocSecurity>
  <Lines>142</Lines>
  <Paragraphs>53</Paragraphs>
  <ScaleCrop>false</ScaleCrop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2013-08-25T09:44:00Z</dcterms:created>
  <dcterms:modified xsi:type="dcterms:W3CDTF">2015-02-03T13:58:00Z</dcterms:modified>
</cp:coreProperties>
</file>